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E8" w:rsidRPr="00043996" w:rsidRDefault="002A16E8" w:rsidP="00043996">
      <w:pPr>
        <w:spacing w:before="7" w:after="240" w:line="259" w:lineRule="auto"/>
        <w:ind w:right="1192"/>
        <w:rPr>
          <w:rFonts w:ascii="Arial" w:eastAsia="Times New Roman" w:hAnsi="Arial" w:cs="Arial"/>
        </w:rPr>
      </w:pPr>
    </w:p>
    <w:p w:rsidR="002A16E8" w:rsidRPr="0062640C" w:rsidRDefault="0062640C" w:rsidP="0062640C">
      <w:pPr>
        <w:spacing w:before="151" w:after="240" w:line="259" w:lineRule="auto"/>
        <w:ind w:right="141"/>
        <w:jc w:val="both"/>
        <w:rPr>
          <w:rFonts w:ascii="Arial" w:eastAsia="Trebuchet MS" w:hAnsi="Arial" w:cs="Arial"/>
          <w:sz w:val="28"/>
          <w:szCs w:val="28"/>
        </w:rPr>
      </w:pPr>
      <w:r w:rsidRPr="0062640C">
        <w:rPr>
          <w:rFonts w:ascii="Arial" w:hAnsi="Arial" w:cs="Arial"/>
          <w:b/>
          <w:sz w:val="28"/>
          <w:szCs w:val="28"/>
        </w:rPr>
        <w:t>Professional</w:t>
      </w:r>
      <w:r w:rsidRPr="0062640C">
        <w:rPr>
          <w:rFonts w:ascii="Arial" w:hAnsi="Arial" w:cs="Arial"/>
          <w:b/>
          <w:spacing w:val="-26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Education,</w:t>
      </w:r>
      <w:r w:rsidRPr="0062640C">
        <w:rPr>
          <w:rFonts w:ascii="Arial" w:hAnsi="Arial" w:cs="Arial"/>
          <w:b/>
          <w:spacing w:val="-26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Capabilities</w:t>
      </w:r>
      <w:r w:rsidRPr="0062640C">
        <w:rPr>
          <w:rFonts w:ascii="Arial" w:hAnsi="Arial" w:cs="Arial"/>
          <w:b/>
          <w:w w:val="99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and</w:t>
      </w:r>
      <w:r w:rsidRPr="0062640C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the</w:t>
      </w:r>
      <w:r w:rsidRPr="0062640C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Public</w:t>
      </w:r>
      <w:r w:rsidRPr="0062640C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Good:</w:t>
      </w:r>
      <w:r w:rsidRPr="0062640C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The</w:t>
      </w:r>
      <w:r w:rsidRPr="0062640C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Role</w:t>
      </w:r>
      <w:r w:rsidRPr="0062640C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of</w:t>
      </w:r>
      <w:r w:rsidRPr="0062640C">
        <w:rPr>
          <w:rFonts w:ascii="Arial" w:hAnsi="Arial" w:cs="Arial"/>
          <w:b/>
          <w:w w:val="99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Universities</w:t>
      </w:r>
      <w:r w:rsidRPr="0062640C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in</w:t>
      </w:r>
      <w:r w:rsidRPr="0062640C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Promoting</w:t>
      </w:r>
      <w:r w:rsidRPr="0062640C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Human</w:t>
      </w:r>
      <w:r w:rsidRPr="0062640C">
        <w:rPr>
          <w:rFonts w:ascii="Arial" w:hAnsi="Arial" w:cs="Arial"/>
          <w:b/>
          <w:w w:val="99"/>
          <w:sz w:val="28"/>
          <w:szCs w:val="28"/>
        </w:rPr>
        <w:t xml:space="preserve"> </w:t>
      </w:r>
      <w:r w:rsidRPr="0062640C">
        <w:rPr>
          <w:rFonts w:ascii="Arial" w:hAnsi="Arial" w:cs="Arial"/>
          <w:b/>
          <w:sz w:val="28"/>
          <w:szCs w:val="28"/>
        </w:rPr>
        <w:t>Development</w:t>
      </w:r>
    </w:p>
    <w:p w:rsidR="002A16E8" w:rsidRPr="00043996" w:rsidRDefault="0062640C" w:rsidP="0062640C">
      <w:pPr>
        <w:spacing w:before="25" w:after="240" w:line="259" w:lineRule="auto"/>
        <w:rPr>
          <w:rFonts w:ascii="Arial" w:eastAsia="Trebuchet MS" w:hAnsi="Arial" w:cs="Arial"/>
        </w:rPr>
      </w:pPr>
      <w:r w:rsidRPr="0062640C">
        <w:rPr>
          <w:rFonts w:ascii="Arial" w:hAnsi="Arial" w:cs="Arial"/>
          <w:b/>
        </w:rPr>
        <w:t>Alejandra</w:t>
      </w:r>
      <w:r w:rsidRPr="0062640C">
        <w:rPr>
          <w:rFonts w:ascii="Arial" w:hAnsi="Arial" w:cs="Arial"/>
          <w:b/>
          <w:spacing w:val="-13"/>
        </w:rPr>
        <w:t xml:space="preserve"> </w:t>
      </w:r>
      <w:proofErr w:type="spellStart"/>
      <w:r w:rsidRPr="0062640C">
        <w:rPr>
          <w:rFonts w:ascii="Arial" w:hAnsi="Arial" w:cs="Arial"/>
          <w:b/>
        </w:rPr>
        <w:t>Boni</w:t>
      </w:r>
      <w:proofErr w:type="spellEnd"/>
      <w:r>
        <w:rPr>
          <w:rFonts w:ascii="Arial" w:eastAsia="Trebuchet MS" w:hAnsi="Arial" w:cs="Arial"/>
        </w:rPr>
        <w:t xml:space="preserve">: </w:t>
      </w:r>
      <w:r w:rsidRPr="00043996">
        <w:rPr>
          <w:rFonts w:ascii="Arial" w:hAnsi="Arial" w:cs="Arial"/>
        </w:rPr>
        <w:t>Associate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  <w:spacing w:val="-2"/>
        </w:rPr>
        <w:t>Professor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</w:rPr>
        <w:t>and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</w:rPr>
        <w:t>researcher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</w:rPr>
        <w:t>at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</w:rPr>
        <w:t>INGENIO</w:t>
      </w:r>
      <w:r w:rsidRPr="00043996">
        <w:rPr>
          <w:rFonts w:ascii="Arial" w:hAnsi="Arial" w:cs="Arial"/>
          <w:spacing w:val="-6"/>
        </w:rPr>
        <w:t xml:space="preserve"> </w:t>
      </w:r>
      <w:r w:rsidRPr="00043996">
        <w:rPr>
          <w:rFonts w:ascii="Arial" w:hAnsi="Arial" w:cs="Arial"/>
        </w:rPr>
        <w:t>Institute,</w:t>
      </w:r>
      <w:r w:rsidRPr="00043996">
        <w:rPr>
          <w:rFonts w:ascii="Arial" w:hAnsi="Arial" w:cs="Arial"/>
          <w:spacing w:val="28"/>
          <w:w w:val="99"/>
        </w:rPr>
        <w:t xml:space="preserve"> </w:t>
      </w:r>
      <w:proofErr w:type="spellStart"/>
      <w:r w:rsidRPr="00043996">
        <w:rPr>
          <w:rFonts w:ascii="Arial" w:hAnsi="Arial" w:cs="Arial"/>
        </w:rPr>
        <w:t>Universitat</w:t>
      </w:r>
      <w:proofErr w:type="spellEnd"/>
      <w:r w:rsidRPr="00043996">
        <w:rPr>
          <w:rFonts w:ascii="Arial" w:hAnsi="Arial" w:cs="Arial"/>
          <w:spacing w:val="-6"/>
        </w:rPr>
        <w:t xml:space="preserve"> </w:t>
      </w:r>
      <w:proofErr w:type="spellStart"/>
      <w:r w:rsidRPr="00043996">
        <w:rPr>
          <w:rFonts w:ascii="Arial" w:hAnsi="Arial" w:cs="Arial"/>
          <w:spacing w:val="-1"/>
        </w:rPr>
        <w:t>Politècnica</w:t>
      </w:r>
      <w:proofErr w:type="spellEnd"/>
      <w:r w:rsidRPr="00043996">
        <w:rPr>
          <w:rFonts w:ascii="Arial" w:hAnsi="Arial" w:cs="Arial"/>
          <w:spacing w:val="-5"/>
        </w:rPr>
        <w:t xml:space="preserve"> </w:t>
      </w:r>
      <w:r w:rsidRPr="00043996">
        <w:rPr>
          <w:rFonts w:ascii="Arial" w:hAnsi="Arial" w:cs="Arial"/>
        </w:rPr>
        <w:t>de</w:t>
      </w:r>
      <w:r w:rsidRPr="00043996">
        <w:rPr>
          <w:rFonts w:ascii="Arial" w:hAnsi="Arial" w:cs="Arial"/>
          <w:spacing w:val="-5"/>
        </w:rPr>
        <w:t xml:space="preserve"> </w:t>
      </w:r>
      <w:proofErr w:type="spellStart"/>
      <w:r w:rsidRPr="00043996">
        <w:rPr>
          <w:rFonts w:ascii="Arial" w:hAnsi="Arial" w:cs="Arial"/>
          <w:spacing w:val="-2"/>
        </w:rPr>
        <w:t>València</w:t>
      </w:r>
      <w:proofErr w:type="spellEnd"/>
      <w:r w:rsidRPr="00043996">
        <w:rPr>
          <w:rFonts w:ascii="Arial" w:hAnsi="Arial" w:cs="Arial"/>
          <w:spacing w:val="-2"/>
        </w:rPr>
        <w:t>,</w:t>
      </w:r>
      <w:r w:rsidRPr="00043996">
        <w:rPr>
          <w:rFonts w:ascii="Arial" w:hAnsi="Arial" w:cs="Arial"/>
          <w:spacing w:val="-5"/>
        </w:rPr>
        <w:t xml:space="preserve"> </w:t>
      </w:r>
      <w:r w:rsidRPr="00043996">
        <w:rPr>
          <w:rFonts w:ascii="Arial" w:hAnsi="Arial" w:cs="Arial"/>
        </w:rPr>
        <w:t>Spain</w:t>
      </w:r>
      <w:r>
        <w:rPr>
          <w:rFonts w:ascii="Arial" w:hAnsi="Arial" w:cs="Arial"/>
        </w:rPr>
        <w:t>.</w:t>
      </w:r>
    </w:p>
    <w:p w:rsidR="002A16E8" w:rsidRPr="00043996" w:rsidRDefault="002A16E8" w:rsidP="00043996">
      <w:pPr>
        <w:spacing w:after="240" w:line="259" w:lineRule="auto"/>
        <w:ind w:right="89"/>
        <w:rPr>
          <w:rFonts w:ascii="Arial" w:eastAsia="Trebuchet MS" w:hAnsi="Arial" w:cs="Arial"/>
        </w:rPr>
      </w:pPr>
    </w:p>
    <w:p w:rsidR="0062640C" w:rsidRDefault="0062640C" w:rsidP="0062640C">
      <w:pPr>
        <w:tabs>
          <w:tab w:val="left" w:pos="7371"/>
        </w:tabs>
        <w:jc w:val="both"/>
      </w:pPr>
      <w:r>
        <w:t>Final version of a paper which was published in 201</w:t>
      </w:r>
      <w:bookmarkStart w:id="0" w:name="_GoBack"/>
      <w:bookmarkEnd w:id="0"/>
      <w:r>
        <w:t>4 in the Journal of Human</w:t>
      </w:r>
    </w:p>
    <w:p w:rsidR="0062640C" w:rsidRDefault="0062640C" w:rsidP="0062640C">
      <w:pPr>
        <w:jc w:val="both"/>
      </w:pPr>
      <w:r>
        <w:t xml:space="preserve">Development and Capabilities, 15 (2-3), </w:t>
      </w:r>
      <w:r>
        <w:rPr>
          <w:rFonts w:ascii="Trebuchet MS"/>
          <w:sz w:val="20"/>
        </w:rPr>
        <w:t>291-292.</w:t>
      </w:r>
    </w:p>
    <w:p w:rsidR="002A16E8" w:rsidRPr="00043996" w:rsidRDefault="002A16E8" w:rsidP="00043996">
      <w:pPr>
        <w:spacing w:after="240" w:line="259" w:lineRule="auto"/>
        <w:ind w:right="89"/>
        <w:rPr>
          <w:rFonts w:ascii="Arial" w:eastAsia="Times New Roman" w:hAnsi="Arial" w:cs="Arial"/>
        </w:rPr>
      </w:pPr>
    </w:p>
    <w:p w:rsidR="002A16E8" w:rsidRDefault="0062640C" w:rsidP="00043996">
      <w:pPr>
        <w:tabs>
          <w:tab w:val="left" w:pos="1274"/>
        </w:tabs>
        <w:spacing w:before="53" w:after="240" w:line="259" w:lineRule="auto"/>
        <w:ind w:right="89"/>
        <w:jc w:val="right"/>
        <w:rPr>
          <w:rFonts w:ascii="Arial" w:hAnsi="Arial" w:cs="Arial"/>
          <w:b/>
          <w:i/>
          <w:color w:val="231F20"/>
        </w:rPr>
      </w:pPr>
      <w:r w:rsidRPr="0062640C">
        <w:rPr>
          <w:rFonts w:ascii="Arial" w:hAnsi="Arial" w:cs="Arial"/>
          <w:b/>
          <w:i/>
          <w:color w:val="231F20"/>
        </w:rPr>
        <w:t>Book</w:t>
      </w:r>
      <w:r w:rsidRPr="0062640C">
        <w:rPr>
          <w:rFonts w:ascii="Arial" w:hAnsi="Arial" w:cs="Arial"/>
          <w:b/>
          <w:i/>
          <w:color w:val="231F20"/>
          <w:spacing w:val="-6"/>
        </w:rPr>
        <w:t xml:space="preserve"> </w:t>
      </w:r>
      <w:r w:rsidRPr="0062640C">
        <w:rPr>
          <w:rFonts w:ascii="Arial" w:hAnsi="Arial" w:cs="Arial"/>
          <w:b/>
          <w:i/>
          <w:color w:val="231F20"/>
        </w:rPr>
        <w:t>reviews</w:t>
      </w:r>
      <w:r w:rsidRPr="0062640C">
        <w:rPr>
          <w:rFonts w:ascii="Arial" w:hAnsi="Arial" w:cs="Arial"/>
          <w:b/>
          <w:i/>
          <w:color w:val="231F20"/>
        </w:rPr>
        <w:tab/>
      </w:r>
    </w:p>
    <w:p w:rsidR="0062640C" w:rsidRPr="0062640C" w:rsidRDefault="0062640C" w:rsidP="00043996">
      <w:pPr>
        <w:tabs>
          <w:tab w:val="left" w:pos="1274"/>
        </w:tabs>
        <w:spacing w:before="53" w:after="240" w:line="259" w:lineRule="auto"/>
        <w:ind w:right="89"/>
        <w:jc w:val="right"/>
        <w:rPr>
          <w:rFonts w:ascii="Arial" w:eastAsia="Times New Roman" w:hAnsi="Arial" w:cs="Arial"/>
          <w:b/>
        </w:rPr>
      </w:pPr>
    </w:p>
    <w:p w:rsidR="002A16E8" w:rsidRPr="00043996" w:rsidRDefault="0062640C" w:rsidP="00043996">
      <w:pPr>
        <w:pStyle w:val="Textoindependiente"/>
        <w:spacing w:after="240" w:line="259" w:lineRule="auto"/>
        <w:ind w:right="-1" w:firstLine="0"/>
        <w:jc w:val="both"/>
        <w:rPr>
          <w:rFonts w:ascii="Arial" w:eastAsia="Georgia" w:hAnsi="Arial" w:cs="Arial"/>
          <w:b/>
          <w:sz w:val="22"/>
          <w:szCs w:val="22"/>
        </w:rPr>
      </w:pPr>
      <w:r w:rsidRPr="00043996">
        <w:rPr>
          <w:rFonts w:ascii="Arial" w:hAnsi="Arial" w:cs="Arial"/>
          <w:b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b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Education,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b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Good: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Role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Universities</w:t>
      </w:r>
      <w:r w:rsidRPr="00043996">
        <w:rPr>
          <w:rFonts w:ascii="Arial" w:hAnsi="Arial" w:cs="Arial"/>
          <w:b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Promoting</w:t>
      </w:r>
      <w:r w:rsidRPr="00043996">
        <w:rPr>
          <w:rFonts w:ascii="Arial" w:hAnsi="Arial" w:cs="Arial"/>
          <w:b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Human</w:t>
      </w:r>
      <w:r w:rsidRPr="00043996">
        <w:rPr>
          <w:rFonts w:ascii="Arial" w:hAnsi="Arial" w:cs="Arial"/>
          <w:b/>
          <w:color w:val="231F20"/>
          <w:w w:val="94"/>
          <w:sz w:val="22"/>
          <w:szCs w:val="22"/>
        </w:rPr>
        <w:t xml:space="preserve"> </w:t>
      </w:r>
      <w:r w:rsidRPr="00043996">
        <w:rPr>
          <w:rFonts w:ascii="Arial" w:hAnsi="Arial" w:cs="Arial"/>
          <w:b/>
          <w:color w:val="231F20"/>
          <w:sz w:val="22"/>
          <w:szCs w:val="22"/>
        </w:rPr>
        <w:t>Development</w:t>
      </w:r>
    </w:p>
    <w:p w:rsidR="002A16E8" w:rsidRPr="00043996" w:rsidRDefault="0062640C" w:rsidP="00043996">
      <w:pPr>
        <w:pStyle w:val="Textoindependiente"/>
        <w:spacing w:after="240" w:line="259" w:lineRule="auto"/>
        <w:ind w:right="-1" w:firstLine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Melanie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Walker &amp; Monica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McLean</w:t>
      </w:r>
    </w:p>
    <w:p w:rsidR="002A16E8" w:rsidRPr="00043996" w:rsidRDefault="0062640C" w:rsidP="00043996">
      <w:pPr>
        <w:spacing w:after="240" w:line="259" w:lineRule="auto"/>
        <w:ind w:left="112" w:right="-1"/>
        <w:jc w:val="both"/>
        <w:rPr>
          <w:rFonts w:ascii="Arial" w:eastAsia="Times New Roman" w:hAnsi="Arial" w:cs="Arial"/>
        </w:rPr>
      </w:pPr>
      <w:r w:rsidRPr="00043996">
        <w:rPr>
          <w:rFonts w:ascii="Arial" w:hAnsi="Arial" w:cs="Arial"/>
          <w:i/>
          <w:color w:val="231F20"/>
        </w:rPr>
        <w:t>London</w:t>
      </w:r>
      <w:r w:rsidRPr="00043996">
        <w:rPr>
          <w:rFonts w:ascii="Arial" w:hAnsi="Arial" w:cs="Arial"/>
          <w:i/>
          <w:color w:val="231F20"/>
          <w:spacing w:val="3"/>
        </w:rPr>
        <w:t xml:space="preserve"> </w:t>
      </w:r>
      <w:r w:rsidRPr="00043996">
        <w:rPr>
          <w:rFonts w:ascii="Arial" w:hAnsi="Arial" w:cs="Arial"/>
          <w:i/>
          <w:color w:val="231F20"/>
        </w:rPr>
        <w:t>and</w:t>
      </w:r>
      <w:r w:rsidRPr="00043996">
        <w:rPr>
          <w:rFonts w:ascii="Arial" w:hAnsi="Arial" w:cs="Arial"/>
          <w:i/>
          <w:color w:val="231F20"/>
          <w:spacing w:val="5"/>
        </w:rPr>
        <w:t xml:space="preserve"> </w:t>
      </w:r>
      <w:r w:rsidRPr="00043996">
        <w:rPr>
          <w:rFonts w:ascii="Arial" w:hAnsi="Arial" w:cs="Arial"/>
          <w:i/>
          <w:color w:val="231F20"/>
        </w:rPr>
        <w:t>New</w:t>
      </w:r>
      <w:r w:rsidRPr="00043996">
        <w:rPr>
          <w:rFonts w:ascii="Arial" w:hAnsi="Arial" w:cs="Arial"/>
          <w:i/>
          <w:color w:val="231F20"/>
          <w:spacing w:val="4"/>
        </w:rPr>
        <w:t xml:space="preserve"> </w:t>
      </w:r>
      <w:r w:rsidRPr="00043996">
        <w:rPr>
          <w:rFonts w:ascii="Arial" w:hAnsi="Arial" w:cs="Arial"/>
          <w:i/>
          <w:color w:val="231F20"/>
        </w:rPr>
        <w:t>York</w:t>
      </w:r>
      <w:r w:rsidRPr="00043996">
        <w:rPr>
          <w:rFonts w:ascii="Arial" w:hAnsi="Arial" w:cs="Arial"/>
          <w:color w:val="231F20"/>
        </w:rPr>
        <w:t>: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i/>
          <w:color w:val="231F20"/>
        </w:rPr>
        <w:t>Routledge</w:t>
      </w:r>
      <w:r w:rsidRPr="00043996">
        <w:rPr>
          <w:rFonts w:ascii="Arial" w:hAnsi="Arial" w:cs="Arial"/>
          <w:color w:val="231F20"/>
        </w:rPr>
        <w:t>,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i/>
          <w:color w:val="231F20"/>
        </w:rPr>
        <w:t>2013</w:t>
      </w:r>
      <w:r w:rsidRPr="00043996">
        <w:rPr>
          <w:rFonts w:ascii="Arial" w:hAnsi="Arial" w:cs="Arial"/>
          <w:color w:val="231F20"/>
        </w:rPr>
        <w:t>,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color w:val="231F20"/>
        </w:rPr>
        <w:t>pp.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color w:val="231F20"/>
        </w:rPr>
        <w:t>212,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color w:val="231F20"/>
        </w:rPr>
        <w:t>ISBN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color w:val="231F20"/>
        </w:rPr>
        <w:t>978-0-415-60471-0</w:t>
      </w:r>
      <w:r w:rsidRPr="00043996">
        <w:rPr>
          <w:rFonts w:ascii="Arial" w:hAnsi="Arial" w:cs="Arial"/>
          <w:color w:val="231F20"/>
          <w:spacing w:val="5"/>
        </w:rPr>
        <w:t xml:space="preserve"> </w:t>
      </w:r>
      <w:r w:rsidRPr="00043996">
        <w:rPr>
          <w:rFonts w:ascii="Arial" w:hAnsi="Arial" w:cs="Arial"/>
          <w:color w:val="231F20"/>
        </w:rPr>
        <w:t>(</w:t>
      </w:r>
      <w:proofErr w:type="spellStart"/>
      <w:r w:rsidRPr="00043996">
        <w:rPr>
          <w:rFonts w:ascii="Arial" w:hAnsi="Arial" w:cs="Arial"/>
          <w:color w:val="231F20"/>
        </w:rPr>
        <w:t>hbk</w:t>
      </w:r>
      <w:proofErr w:type="spellEnd"/>
      <w:r w:rsidRPr="00043996">
        <w:rPr>
          <w:rFonts w:ascii="Arial" w:hAnsi="Arial" w:cs="Arial"/>
          <w:color w:val="231F20"/>
        </w:rPr>
        <w:t>),</w:t>
      </w:r>
      <w:r w:rsidRPr="00043996">
        <w:rPr>
          <w:rFonts w:ascii="Arial" w:hAnsi="Arial" w:cs="Arial"/>
          <w:color w:val="231F20"/>
          <w:spacing w:val="4"/>
        </w:rPr>
        <w:t xml:space="preserve"> </w:t>
      </w:r>
      <w:r w:rsidRPr="00043996">
        <w:rPr>
          <w:rFonts w:ascii="Arial" w:hAnsi="Arial" w:cs="Arial"/>
          <w:color w:val="231F20"/>
        </w:rPr>
        <w:t>£85.00</w:t>
      </w:r>
    </w:p>
    <w:p w:rsidR="002A16E8" w:rsidRPr="00043996" w:rsidRDefault="002A16E8" w:rsidP="00043996">
      <w:pPr>
        <w:spacing w:before="4" w:after="240" w:line="259" w:lineRule="auto"/>
        <w:ind w:right="1192"/>
        <w:rPr>
          <w:rFonts w:ascii="Arial" w:eastAsia="Times New Roman" w:hAnsi="Arial" w:cs="Arial"/>
        </w:rPr>
      </w:pPr>
    </w:p>
    <w:p w:rsidR="002A16E8" w:rsidRPr="00043996" w:rsidRDefault="0062640C" w:rsidP="00043996">
      <w:pPr>
        <w:pStyle w:val="Textoindependiente"/>
        <w:spacing w:after="240" w:line="259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i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i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Education,</w:t>
      </w:r>
      <w:r w:rsidRPr="00043996">
        <w:rPr>
          <w:rFonts w:ascii="Arial" w:hAnsi="Arial" w:cs="Arial"/>
          <w:i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i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i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i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i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i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represents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extremely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valuable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contribution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potential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enhance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oriented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towards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good.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It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based</w:t>
      </w:r>
      <w:proofErr w:type="gramEnd"/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 comprehensive</w:t>
      </w:r>
      <w:r w:rsidRPr="00043996">
        <w:rPr>
          <w:rFonts w:ascii="Arial" w:eastAsia="Arial" w:hAnsi="Arial" w:cs="Arial"/>
          <w:color w:val="231F20"/>
          <w:sz w:val="22"/>
          <w:szCs w:val="22"/>
        </w:rPr>
        <w:t>—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capability-inspired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—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research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carried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out in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three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South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African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universities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ﬁve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pro</w:t>
      </w:r>
      <w:r w:rsidRPr="00043996">
        <w:rPr>
          <w:rFonts w:ascii="Arial" w:hAnsi="Arial" w:cs="Arial"/>
          <w:color w:val="231F20"/>
          <w:sz w:val="22"/>
          <w:szCs w:val="22"/>
        </w:rPr>
        <w:t>fessional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ﬁelds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(engineering,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law,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health,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theology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work).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Thus,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this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can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methodological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source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inspiration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similar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research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and,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moreover,</w:t>
      </w:r>
      <w:proofErr w:type="gramEnd"/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adds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existing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knowledge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capa</w:t>
      </w:r>
      <w:r w:rsidRPr="00043996">
        <w:rPr>
          <w:rFonts w:ascii="Arial" w:hAnsi="Arial" w:cs="Arial"/>
          <w:color w:val="231F20"/>
          <w:sz w:val="22"/>
          <w:szCs w:val="22"/>
        </w:rPr>
        <w:t>bility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university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domain.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It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also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provides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coherent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account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past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research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proposals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presented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by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authors.</w:t>
      </w:r>
    </w:p>
    <w:p w:rsidR="0062640C" w:rsidRDefault="0062640C" w:rsidP="00043996">
      <w:pPr>
        <w:pStyle w:val="Textoindependiente"/>
        <w:spacing w:after="240" w:line="259" w:lineRule="auto"/>
        <w:ind w:left="0" w:right="-1"/>
        <w:jc w:val="both"/>
        <w:rPr>
          <w:rFonts w:ascii="Arial" w:hAnsi="Arial" w:cs="Arial"/>
          <w:color w:val="231F20"/>
          <w:spacing w:val="-5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One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</w:t>
      </w:r>
      <w:r w:rsidRPr="00043996">
        <w:rPr>
          <w:rFonts w:ascii="Arial" w:eastAsia="Arial" w:hAnsi="Arial" w:cs="Arial"/>
          <w:color w:val="231F20"/>
          <w:sz w:val="22"/>
          <w:szCs w:val="22"/>
        </w:rPr>
        <w:t>’</w:t>
      </w:r>
      <w:r w:rsidRPr="00043996">
        <w:rPr>
          <w:rFonts w:ascii="Arial" w:hAnsi="Arial" w:cs="Arial"/>
          <w:color w:val="231F20"/>
          <w:sz w:val="22"/>
          <w:szCs w:val="22"/>
        </w:rPr>
        <w:t>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contributions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Capability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Index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(developed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Five</w:t>
      </w:r>
      <w:proofErr w:type="gramEnd"/>
      <w:r w:rsidRPr="00043996">
        <w:rPr>
          <w:rFonts w:ascii="Arial" w:hAnsi="Arial" w:cs="Arial"/>
          <w:color w:val="231F20"/>
          <w:sz w:val="22"/>
          <w:szCs w:val="22"/>
        </w:rPr>
        <w:t>),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which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includes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four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elements: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meta-</w:t>
      </w:r>
      <w:proofErr w:type="spellStart"/>
      <w:r w:rsidRPr="00043996">
        <w:rPr>
          <w:rFonts w:ascii="Arial" w:hAnsi="Arial" w:cs="Arial"/>
          <w:color w:val="231F20"/>
          <w:sz w:val="22"/>
          <w:szCs w:val="22"/>
        </w:rPr>
        <w:t>functionings</w:t>
      </w:r>
      <w:proofErr w:type="spellEnd"/>
      <w:r w:rsidRPr="00043996">
        <w:rPr>
          <w:rFonts w:ascii="Arial" w:hAnsi="Arial" w:cs="Arial"/>
          <w:color w:val="231F20"/>
          <w:sz w:val="22"/>
          <w:szCs w:val="22"/>
        </w:rPr>
        <w:t>,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capabilities,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educational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arrangements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context. This  index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been</w:t>
      </w:r>
      <w:r w:rsidRPr="00043996">
        <w:rPr>
          <w:rFonts w:ascii="Arial" w:hAnsi="Arial" w:cs="Arial"/>
          <w:color w:val="231F20"/>
          <w:spacing w:val="4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developed throughout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  research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via  an</w:t>
      </w:r>
      <w:r w:rsidRPr="00043996">
        <w:rPr>
          <w:rFonts w:ascii="Arial" w:hAnsi="Arial" w:cs="Arial"/>
          <w:color w:val="231F20"/>
          <w:spacing w:val="4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iterative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process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based  on  Ingrid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proofErr w:type="spellStart"/>
      <w:r w:rsidRPr="00043996">
        <w:rPr>
          <w:rFonts w:ascii="Arial" w:hAnsi="Arial" w:cs="Arial"/>
          <w:color w:val="231F20"/>
          <w:spacing w:val="-1"/>
          <w:sz w:val="22"/>
          <w:szCs w:val="22"/>
        </w:rPr>
        <w:t>Robeyns</w:t>
      </w:r>
      <w:proofErr w:type="spellEnd"/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’</w:t>
      </w:r>
      <w:r w:rsidRPr="00043996">
        <w:rPr>
          <w:rFonts w:ascii="Arial" w:eastAsia="Arial" w:hAnsi="Arial" w:cs="Arial"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methodology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elaborating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list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and,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authors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point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out,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has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</w:p>
    <w:p w:rsidR="0062640C" w:rsidRDefault="0062640C" w:rsidP="0062640C">
      <w:pPr>
        <w:pStyle w:val="Textoindependiente"/>
        <w:spacing w:after="240" w:line="259" w:lineRule="auto"/>
        <w:ind w:left="0" w:right="-1" w:firstLine="0"/>
        <w:jc w:val="both"/>
        <w:rPr>
          <w:rFonts w:ascii="Arial" w:hAnsi="Arial" w:cs="Arial"/>
          <w:color w:val="231F20"/>
          <w:spacing w:val="-5"/>
          <w:sz w:val="22"/>
          <w:szCs w:val="22"/>
        </w:rPr>
      </w:pPr>
    </w:p>
    <w:p w:rsidR="0062640C" w:rsidRDefault="0062640C" w:rsidP="0062640C">
      <w:pPr>
        <w:pStyle w:val="Textoindependiente"/>
        <w:spacing w:after="240" w:line="259" w:lineRule="auto"/>
        <w:ind w:left="0" w:right="-1" w:firstLine="0"/>
        <w:jc w:val="both"/>
        <w:rPr>
          <w:rFonts w:ascii="Arial" w:hAnsi="Arial" w:cs="Arial"/>
          <w:color w:val="231F20"/>
          <w:spacing w:val="-5"/>
          <w:sz w:val="22"/>
          <w:szCs w:val="22"/>
        </w:rPr>
      </w:pPr>
    </w:p>
    <w:p w:rsidR="002A16E8" w:rsidRPr="00043996" w:rsidRDefault="0062640C" w:rsidP="0062640C">
      <w:pPr>
        <w:pStyle w:val="Textoindependiente"/>
        <w:spacing w:after="240" w:line="259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“</w:t>
      </w:r>
      <w:proofErr w:type="gramStart"/>
      <w:r w:rsidRPr="00043996">
        <w:rPr>
          <w:rFonts w:ascii="Arial" w:hAnsi="Arial" w:cs="Arial"/>
          <w:color w:val="231F20"/>
          <w:spacing w:val="-1"/>
          <w:sz w:val="22"/>
          <w:szCs w:val="22"/>
        </w:rPr>
        <w:t>prospective</w:t>
      </w:r>
      <w:proofErr w:type="gramEnd"/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”</w:t>
      </w:r>
      <w:r w:rsidRPr="00043996">
        <w:rPr>
          <w:rFonts w:ascii="Arial" w:eastAsia="Arial" w:hAnsi="Arial" w:cs="Arial"/>
          <w:color w:val="231F20"/>
          <w:spacing w:val="-12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inten</w:t>
      </w:r>
      <w:r w:rsidRPr="00043996">
        <w:rPr>
          <w:rFonts w:ascii="Arial" w:hAnsi="Arial" w:cs="Arial"/>
          <w:color w:val="231F20"/>
          <w:sz w:val="22"/>
          <w:szCs w:val="22"/>
        </w:rPr>
        <w:t>tion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(p.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56).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say,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index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will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useful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tool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training.</w:t>
      </w:r>
    </w:p>
    <w:p w:rsidR="002A16E8" w:rsidRPr="00043996" w:rsidRDefault="0062640C" w:rsidP="00043996">
      <w:pPr>
        <w:pStyle w:val="Textoindependiente"/>
        <w:spacing w:before="1" w:after="240" w:line="259" w:lineRule="auto"/>
        <w:ind w:left="0" w:right="-1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One</w:t>
      </w:r>
      <w:proofErr w:type="gramEnd"/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introduces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reader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debates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relating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globalization,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neo-liberalism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edu</w:t>
      </w:r>
      <w:r w:rsidRPr="00043996">
        <w:rPr>
          <w:rFonts w:ascii="Arial" w:hAnsi="Arial" w:cs="Arial"/>
          <w:color w:val="231F20"/>
          <w:sz w:val="22"/>
          <w:szCs w:val="22"/>
        </w:rPr>
        <w:t>cation,</w:t>
      </w:r>
      <w:r w:rsidRPr="00043996">
        <w:rPr>
          <w:rFonts w:ascii="Arial" w:hAnsi="Arial" w:cs="Arial"/>
          <w:color w:val="231F20"/>
          <w:spacing w:val="2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also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highlights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neo-liberal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market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mechanism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“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new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proofErr w:type="spellStart"/>
      <w:r w:rsidRPr="00043996">
        <w:rPr>
          <w:rFonts w:ascii="Arial" w:hAnsi="Arial" w:cs="Arial"/>
          <w:color w:val="231F20"/>
          <w:sz w:val="22"/>
          <w:szCs w:val="22"/>
        </w:rPr>
        <w:t>managerialism</w:t>
      </w:r>
      <w:proofErr w:type="spellEnd"/>
      <w:r w:rsidRPr="00043996">
        <w:rPr>
          <w:rFonts w:ascii="Arial" w:eastAsia="Arial" w:hAnsi="Arial" w:cs="Arial"/>
          <w:color w:val="231F20"/>
          <w:sz w:val="22"/>
          <w:szCs w:val="22"/>
        </w:rPr>
        <w:t>”</w:t>
      </w:r>
      <w:r w:rsidRPr="00043996">
        <w:rPr>
          <w:rFonts w:ascii="Arial" w:eastAsia="Arial" w:hAnsi="Arial" w:cs="Arial"/>
          <w:color w:val="231F20"/>
          <w:spacing w:val="2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have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led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3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 xml:space="preserve">growing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inﬂuence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 economic pressures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 the prioritization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 economic capital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 xml:space="preserve">the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ﬁeld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of university edu</w:t>
      </w:r>
      <w:r w:rsidRPr="00043996">
        <w:rPr>
          <w:rFonts w:ascii="Arial" w:hAnsi="Arial" w:cs="Arial"/>
          <w:color w:val="231F20"/>
          <w:sz w:val="22"/>
          <w:szCs w:val="22"/>
        </w:rPr>
        <w:t>cation.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This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book,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contrary,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could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included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amongst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those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studies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deal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proofErr w:type="gramEnd"/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understood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institution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whose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values,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practices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policies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consistent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justice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(p.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20).</w:t>
      </w:r>
    </w:p>
    <w:p w:rsidR="002A16E8" w:rsidRPr="00043996" w:rsidRDefault="0062640C" w:rsidP="0062640C">
      <w:pPr>
        <w:pStyle w:val="Textoindependiente"/>
        <w:spacing w:after="240" w:line="259" w:lineRule="auto"/>
        <w:ind w:left="0" w:right="-1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Two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resonates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literature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professionalism.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argument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defend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notion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professionalism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divergent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from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mainstream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perspective,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grounded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capability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theory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deeply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proofErr w:type="spellStart"/>
      <w:r w:rsidRPr="00043996">
        <w:rPr>
          <w:rFonts w:ascii="Arial" w:hAnsi="Arial" w:cs="Arial"/>
          <w:color w:val="231F20"/>
          <w:sz w:val="22"/>
          <w:szCs w:val="22"/>
        </w:rPr>
        <w:t>contex</w:t>
      </w:r>
      <w:proofErr w:type="spellEnd"/>
      <w:r w:rsidRPr="00043996">
        <w:rPr>
          <w:rFonts w:ascii="Arial" w:hAnsi="Arial" w:cs="Arial"/>
          <w:color w:val="231F20"/>
          <w:sz w:val="22"/>
          <w:szCs w:val="22"/>
        </w:rPr>
        <w:t>-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proofErr w:type="spellStart"/>
      <w:r w:rsidRPr="00043996">
        <w:rPr>
          <w:rFonts w:ascii="Arial" w:hAnsi="Arial" w:cs="Arial"/>
          <w:color w:val="231F20"/>
          <w:sz w:val="22"/>
          <w:szCs w:val="22"/>
        </w:rPr>
        <w:t>tual</w:t>
      </w:r>
      <w:proofErr w:type="spellEnd"/>
      <w:r w:rsidRPr="00043996">
        <w:rPr>
          <w:rFonts w:ascii="Arial" w:hAnsi="Arial" w:cs="Arial"/>
          <w:color w:val="231F20"/>
          <w:sz w:val="22"/>
          <w:szCs w:val="22"/>
        </w:rPr>
        <w:t>.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Drawing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South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African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example,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authors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say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professionals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must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engaged</w:t>
      </w:r>
      <w:proofErr w:type="gramEnd"/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trans-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formation,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suggested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different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ofﬁcial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documents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speeches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South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African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authorities.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One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may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wonder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what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would happen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other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circumstances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context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dominated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by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market-orientated views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pro</w:t>
      </w:r>
      <w:r w:rsidRPr="00043996">
        <w:rPr>
          <w:rFonts w:ascii="Arial" w:hAnsi="Arial" w:cs="Arial"/>
          <w:color w:val="231F20"/>
          <w:sz w:val="22"/>
          <w:szCs w:val="22"/>
        </w:rPr>
        <w:t>fessionalism, which may be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 case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several countries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nowadays.</w:t>
      </w:r>
    </w:p>
    <w:p w:rsidR="002A16E8" w:rsidRPr="00043996" w:rsidRDefault="0062640C" w:rsidP="00043996">
      <w:pPr>
        <w:pStyle w:val="Textoindependiente"/>
        <w:spacing w:after="24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Chapters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Three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Five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describe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content,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theoretical framing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methodology.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Three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especially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valuable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those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interested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challenges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South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Africa,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approached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through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human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development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lens.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Chapters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Four</w:t>
      </w:r>
      <w:proofErr w:type="gramEnd"/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Five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most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methodological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give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detailed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accounts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research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design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process,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paying attention to how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were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chosen.</w:t>
      </w:r>
    </w:p>
    <w:p w:rsidR="0062640C" w:rsidRDefault="0062640C" w:rsidP="00043996">
      <w:pPr>
        <w:pStyle w:val="Textoindependiente"/>
        <w:spacing w:after="240" w:line="259" w:lineRule="auto"/>
        <w:ind w:left="0"/>
        <w:jc w:val="both"/>
        <w:rPr>
          <w:rFonts w:ascii="Arial" w:hAnsi="Arial" w:cs="Arial"/>
          <w:color w:val="231F20"/>
          <w:spacing w:val="-4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reader</w:t>
      </w:r>
      <w:r w:rsidRPr="00043996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will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ﬁnd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extensive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description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“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dialogical</w:t>
      </w:r>
      <w:r w:rsidRPr="00043996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methodological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approach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”</w:t>
      </w:r>
      <w:r w:rsidRPr="00043996">
        <w:rPr>
          <w:rFonts w:ascii="Arial" w:eastAsia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(p.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59)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36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>re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ﬂexive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participatory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outlook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ties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critical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tradition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eastAsia="Arial" w:hAnsi="Arial" w:cs="Arial"/>
          <w:color w:val="231F20"/>
          <w:sz w:val="22"/>
          <w:szCs w:val="22"/>
        </w:rPr>
        <w:t>“</w:t>
      </w:r>
      <w:r w:rsidRPr="00043996">
        <w:rPr>
          <w:rFonts w:ascii="Arial" w:hAnsi="Arial" w:cs="Arial"/>
          <w:color w:val="231F20"/>
          <w:sz w:val="22"/>
          <w:szCs w:val="22"/>
        </w:rPr>
        <w:t>attempts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connection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between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everyday</w:t>
      </w:r>
      <w:r w:rsidRPr="00043996">
        <w:rPr>
          <w:rFonts w:ascii="Arial" w:hAnsi="Arial" w:cs="Arial"/>
          <w:color w:val="231F20"/>
          <w:spacing w:val="27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lives</w:t>
      </w:r>
      <w:r w:rsidRPr="00043996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structures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inﬂuence</w:t>
      </w:r>
      <w:r w:rsidRPr="00043996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ideas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actions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”</w:t>
      </w:r>
      <w:r w:rsidRPr="00043996">
        <w:rPr>
          <w:rFonts w:ascii="Arial" w:eastAsia="Arial" w:hAnsi="Arial" w:cs="Arial"/>
          <w:color w:val="231F20"/>
          <w:spacing w:val="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(p.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60).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my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view,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this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explicit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coherent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link</w:t>
      </w:r>
      <w:r w:rsidRPr="00043996">
        <w:rPr>
          <w:rFonts w:ascii="Arial" w:hAnsi="Arial" w:cs="Arial"/>
          <w:color w:val="231F20"/>
          <w:spacing w:val="28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between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critical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tradition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one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major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strengths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illuminating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contri</w:t>
      </w:r>
      <w:r w:rsidRPr="00043996">
        <w:rPr>
          <w:rFonts w:ascii="Arial" w:hAnsi="Arial" w:cs="Arial"/>
          <w:color w:val="231F20"/>
          <w:sz w:val="22"/>
          <w:szCs w:val="22"/>
        </w:rPr>
        <w:t>bution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those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interested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conﬂuence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both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approaches,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particularly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educational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research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domains.</w:t>
      </w:r>
      <w:r w:rsidRPr="00043996">
        <w:rPr>
          <w:rFonts w:ascii="Arial" w:hAnsi="Arial" w:cs="Arial"/>
          <w:color w:val="231F20"/>
          <w:spacing w:val="27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Chapters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Four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Five</w:t>
      </w:r>
      <w:r w:rsidRPr="00043996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exemplify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</w:t>
      </w:r>
      <w:r w:rsidRPr="00043996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list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eight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(informed</w:t>
      </w:r>
      <w:r w:rsidRPr="00043996">
        <w:rPr>
          <w:rFonts w:ascii="Arial" w:hAnsi="Arial" w:cs="Arial"/>
          <w:color w:val="231F20"/>
          <w:spacing w:val="-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vision,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afﬁliation,</w:t>
      </w:r>
      <w:r w:rsidRPr="00043996">
        <w:rPr>
          <w:rFonts w:ascii="Arial" w:hAnsi="Arial" w:cs="Arial"/>
          <w:color w:val="231F20"/>
          <w:spacing w:val="-18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resi</w:t>
      </w:r>
      <w:r w:rsidRPr="00043996">
        <w:rPr>
          <w:rFonts w:ascii="Arial" w:hAnsi="Arial" w:cs="Arial"/>
          <w:color w:val="231F20"/>
          <w:sz w:val="22"/>
          <w:szCs w:val="22"/>
        </w:rPr>
        <w:t>lience,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collective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struggle,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emotional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reﬂexivity,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integrity,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assurance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conﬁdence,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knowledge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8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skills)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was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obtained</w:t>
      </w:r>
      <w:proofErr w:type="gramEnd"/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these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eight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linked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other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elements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index: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meta-</w:t>
      </w:r>
      <w:proofErr w:type="spellStart"/>
      <w:r w:rsidRPr="00043996">
        <w:rPr>
          <w:rFonts w:ascii="Arial" w:hAnsi="Arial" w:cs="Arial"/>
          <w:color w:val="231F20"/>
          <w:sz w:val="22"/>
          <w:szCs w:val="22"/>
        </w:rPr>
        <w:t>functionings</w:t>
      </w:r>
      <w:proofErr w:type="spellEnd"/>
      <w:r w:rsidRPr="00043996">
        <w:rPr>
          <w:rFonts w:ascii="Arial" w:hAnsi="Arial" w:cs="Arial"/>
          <w:color w:val="231F20"/>
          <w:sz w:val="22"/>
          <w:szCs w:val="22"/>
        </w:rPr>
        <w:t>,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educational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arrangements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socio-historical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conditions.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This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index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example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innovative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contribution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analysis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navigates,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intelligently,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between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more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universalistic</w:t>
      </w:r>
      <w:r w:rsidRPr="00043996">
        <w:rPr>
          <w:rFonts w:ascii="Arial" w:hAnsi="Arial" w:cs="Arial"/>
          <w:color w:val="231F20"/>
          <w:spacing w:val="24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tradition</w:t>
      </w:r>
      <w:proofErr w:type="gramEnd"/>
      <w:r w:rsidRPr="00043996">
        <w:rPr>
          <w:rFonts w:ascii="Arial" w:hAnsi="Arial" w:cs="Arial"/>
          <w:color w:val="231F20"/>
          <w:spacing w:val="2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="00043996">
        <w:rPr>
          <w:rFonts w:ascii="Arial" w:hAnsi="Arial" w:cs="Arial"/>
          <w:color w:val="231F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capability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</w:p>
    <w:p w:rsidR="0062640C" w:rsidRDefault="0062640C" w:rsidP="0062640C">
      <w:pPr>
        <w:pStyle w:val="Textoindependiente"/>
        <w:spacing w:after="240" w:line="259" w:lineRule="auto"/>
        <w:ind w:left="0" w:firstLine="0"/>
        <w:jc w:val="both"/>
        <w:rPr>
          <w:rFonts w:ascii="Arial" w:hAnsi="Arial" w:cs="Arial"/>
          <w:color w:val="231F20"/>
          <w:spacing w:val="-4"/>
          <w:sz w:val="22"/>
          <w:szCs w:val="22"/>
        </w:rPr>
      </w:pPr>
    </w:p>
    <w:p w:rsidR="0062640C" w:rsidRDefault="0062640C" w:rsidP="0062640C">
      <w:pPr>
        <w:pStyle w:val="Textoindependiente"/>
        <w:spacing w:after="240" w:line="259" w:lineRule="auto"/>
        <w:ind w:left="0" w:firstLine="0"/>
        <w:jc w:val="both"/>
        <w:rPr>
          <w:rFonts w:ascii="Arial" w:hAnsi="Arial" w:cs="Arial"/>
          <w:color w:val="231F20"/>
          <w:spacing w:val="-4"/>
          <w:sz w:val="22"/>
          <w:szCs w:val="22"/>
        </w:rPr>
      </w:pPr>
    </w:p>
    <w:p w:rsidR="002A16E8" w:rsidRPr="00043996" w:rsidRDefault="0062640C" w:rsidP="0062640C">
      <w:pPr>
        <w:pStyle w:val="Textoindependiente"/>
        <w:spacing w:after="24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approach</w:t>
      </w:r>
      <w:proofErr w:type="gramEnd"/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contextual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one,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including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aspect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often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underestimated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capability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lit</w:t>
      </w:r>
      <w:r w:rsidRPr="00043996">
        <w:rPr>
          <w:rFonts w:ascii="Arial" w:hAnsi="Arial" w:cs="Arial"/>
          <w:color w:val="231F20"/>
          <w:sz w:val="22"/>
          <w:szCs w:val="22"/>
        </w:rPr>
        <w:t>erature:</w:t>
      </w:r>
      <w:r w:rsidRPr="00043996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socio-historical.</w:t>
      </w:r>
    </w:p>
    <w:p w:rsidR="002A16E8" w:rsidRPr="00043996" w:rsidRDefault="0062640C" w:rsidP="00043996">
      <w:pPr>
        <w:pStyle w:val="Textoindependiente"/>
        <w:spacing w:after="24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Chapters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Six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Eight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present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evidence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from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some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applications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index.</w:t>
      </w:r>
      <w:r w:rsidRPr="00043996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ﬁ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>rst</w:t>
      </w:r>
      <w:r w:rsidRPr="00043996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deals</w:t>
      </w:r>
      <w:r w:rsidRPr="00043996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23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different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disciplines,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includes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interesting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description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professions</w:t>
      </w:r>
      <w:r w:rsidRPr="00043996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w w:val="9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understood</w:t>
      </w:r>
      <w:proofErr w:type="gramEnd"/>
      <w:r w:rsidRPr="00043996">
        <w:rPr>
          <w:rFonts w:ascii="Arial" w:hAnsi="Arial" w:cs="Arial"/>
          <w:color w:val="231F20"/>
          <w:spacing w:val="2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using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lenses.</w:t>
      </w:r>
      <w:r w:rsidRPr="00043996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authors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conclude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there</w:t>
      </w:r>
      <w:r w:rsidRPr="00043996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common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trends</w:t>
      </w:r>
      <w:r w:rsidRPr="00043996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both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at</w:t>
      </w:r>
      <w:r w:rsidRPr="00043996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macro</w:t>
      </w:r>
      <w:r w:rsidRPr="00043996">
        <w:rPr>
          <w:rFonts w:ascii="Arial" w:hAnsi="Arial" w:cs="Arial"/>
          <w:color w:val="231F20"/>
          <w:spacing w:val="2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micro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levels. Professionals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see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themselves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 part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 xml:space="preserve">South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Africa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’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great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ambitious project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trans-</w:t>
      </w:r>
      <w:r w:rsidRPr="00043996">
        <w:rPr>
          <w:rFonts w:ascii="Arial" w:hAnsi="Arial" w:cs="Arial"/>
          <w:color w:val="231F20"/>
          <w:spacing w:val="27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formation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while,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at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micro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level,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all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realize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importance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transforming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human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relationships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foreground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equali</w:t>
      </w:r>
      <w:r w:rsidRPr="00043996">
        <w:rPr>
          <w:rFonts w:ascii="Arial" w:hAnsi="Arial" w:cs="Arial"/>
          <w:color w:val="231F20"/>
          <w:sz w:val="22"/>
          <w:szCs w:val="22"/>
        </w:rPr>
        <w:t>ty,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respect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dignity.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contrary,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differences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emerge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speciﬁc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such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informed</w:t>
      </w:r>
      <w:r w:rsidRPr="00043996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vision,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26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collective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struggle,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informed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knowledge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>af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ﬁliation.</w:t>
      </w:r>
    </w:p>
    <w:p w:rsidR="002A16E8" w:rsidRPr="00043996" w:rsidRDefault="0062640C" w:rsidP="0062640C">
      <w:pPr>
        <w:pStyle w:val="Textoindependiente"/>
        <w:spacing w:after="24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Seven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discusses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educational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arrangements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encompass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issues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relating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curriculum,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pedagogies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departmental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university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culture.</w:t>
      </w:r>
      <w:r w:rsidRPr="00043996">
        <w:rPr>
          <w:rFonts w:ascii="Arial" w:hAnsi="Arial" w:cs="Arial"/>
          <w:color w:val="231F20"/>
          <w:spacing w:val="-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Through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description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these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arrangements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ﬁve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universities,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Walker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1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McLean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highlight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different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strategies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foster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capabilities.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ﬁnal</w:t>
      </w:r>
      <w:r w:rsidRPr="00043996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discussion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summarizes</w:t>
      </w:r>
      <w:r w:rsidRPr="00043996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com</w:t>
      </w:r>
      <w:r w:rsidRPr="00043996">
        <w:rPr>
          <w:rFonts w:ascii="Arial" w:hAnsi="Arial" w:cs="Arial"/>
          <w:color w:val="231F20"/>
          <w:sz w:val="22"/>
          <w:szCs w:val="22"/>
        </w:rPr>
        <w:t>monalities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differences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among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ﬁve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cases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but,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some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ways,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lacks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clarity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precisely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topic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chapter. The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main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issue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is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educational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arrangements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linked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expansion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and,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after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having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presented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ﬁve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cases,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more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speciﬁc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discussion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would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have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been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helpful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one</w:t>
      </w:r>
      <w:r w:rsidRPr="00043996">
        <w:rPr>
          <w:rFonts w:ascii="Arial" w:hAnsi="Arial" w:cs="Arial"/>
          <w:color w:val="231F20"/>
          <w:spacing w:val="1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6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book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’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s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goals: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inspire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transformational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pathways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(see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ﬁnal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chapter).</w:t>
      </w:r>
    </w:p>
    <w:p w:rsidR="002A16E8" w:rsidRPr="00043996" w:rsidRDefault="0062640C" w:rsidP="00043996">
      <w:pPr>
        <w:pStyle w:val="Textoindependiente"/>
        <w:spacing w:after="24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Eight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deals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constraints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professionalism</w:t>
      </w:r>
      <w:r w:rsidRPr="00043996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South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Africa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includes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more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detailed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discussion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topic.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Elements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presented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discussed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are:</w:t>
      </w:r>
      <w:proofErr w:type="gramEnd"/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lack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diversity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among</w:t>
      </w:r>
      <w:r w:rsidRPr="00043996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students,</w:t>
      </w:r>
      <w:r w:rsidRPr="00043996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differences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mission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traditions</w:t>
      </w:r>
      <w:r w:rsidRPr="00043996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universities,</w:t>
      </w:r>
      <w:r w:rsidRPr="00043996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disinclination</w:t>
      </w:r>
      <w:r w:rsidRPr="00043996">
        <w:rPr>
          <w:rFonts w:ascii="Arial" w:hAnsi="Arial" w:cs="Arial"/>
          <w:color w:val="231F20"/>
          <w:spacing w:val="3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practice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3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 professional,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lack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 knowledge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shortage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skills,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uncoordinated efforts.</w:t>
      </w:r>
    </w:p>
    <w:p w:rsidR="0062640C" w:rsidRDefault="0062640C" w:rsidP="0062640C">
      <w:pPr>
        <w:pStyle w:val="Textoindependiente"/>
        <w:spacing w:before="1" w:after="240" w:line="259" w:lineRule="auto"/>
        <w:ind w:left="0"/>
        <w:jc w:val="both"/>
        <w:rPr>
          <w:rFonts w:ascii="Arial" w:hAnsi="Arial" w:cs="Arial"/>
          <w:color w:val="231F20"/>
          <w:sz w:val="22"/>
          <w:szCs w:val="22"/>
        </w:rPr>
      </w:pPr>
      <w:r w:rsidRPr="00043996">
        <w:rPr>
          <w:rFonts w:ascii="Arial" w:hAnsi="Arial" w:cs="Arial"/>
          <w:color w:val="231F20"/>
          <w:sz w:val="22"/>
          <w:szCs w:val="22"/>
        </w:rPr>
        <w:t>Finally,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Chapter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Nine</w:t>
      </w:r>
      <w:proofErr w:type="gramEnd"/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places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within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perspective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that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advocates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transformation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institutions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through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individual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collective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action.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As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Walker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McLean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remark:</w:t>
      </w:r>
      <w:proofErr w:type="gramEnd"/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“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there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can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no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pathways</w:t>
      </w:r>
      <w:r w:rsidRPr="00043996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25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professionalism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without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individuals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whose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personal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trajectories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have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been</w:t>
      </w:r>
      <w:r w:rsidRPr="00043996">
        <w:rPr>
          <w:rFonts w:ascii="Arial" w:hAnsi="Arial" w:cs="Arial"/>
          <w:color w:val="231F20"/>
          <w:spacing w:val="-17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shaped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by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their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experiences,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including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their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university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education,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walk</w:t>
      </w:r>
      <w:r w:rsidRPr="00043996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pathways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into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>existence</w:t>
      </w:r>
      <w:r w:rsidRPr="00043996">
        <w:rPr>
          <w:rFonts w:ascii="Arial" w:eastAsia="Arial" w:hAnsi="Arial" w:cs="Arial"/>
          <w:color w:val="231F20"/>
          <w:spacing w:val="-1"/>
          <w:sz w:val="22"/>
          <w:szCs w:val="22"/>
        </w:rPr>
        <w:t>”</w:t>
      </w:r>
      <w:r w:rsidRPr="00043996">
        <w:rPr>
          <w:rFonts w:ascii="Arial" w:eastAsia="Arial" w:hAnsi="Arial" w:cs="Arial"/>
          <w:color w:val="231F20"/>
          <w:spacing w:val="-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(p.</w:t>
      </w:r>
      <w:r w:rsidRPr="00043996">
        <w:rPr>
          <w:rFonts w:ascii="Arial" w:hAnsi="Arial" w:cs="Arial"/>
          <w:color w:val="231F20"/>
          <w:spacing w:val="-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169).</w:t>
      </w:r>
      <w:r w:rsidRPr="00043996">
        <w:rPr>
          <w:rFonts w:ascii="Arial" w:hAnsi="Arial" w:cs="Arial"/>
          <w:color w:val="231F20"/>
          <w:spacing w:val="-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They</w:t>
      </w:r>
      <w:r w:rsidRPr="00043996">
        <w:rPr>
          <w:rFonts w:ascii="Arial" w:hAnsi="Arial" w:cs="Arial"/>
          <w:color w:val="231F20"/>
          <w:spacing w:val="29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also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suggest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threefold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practical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strategy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relating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to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governance,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attitudes,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making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social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pathways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practice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sustained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them.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However,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they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do</w:t>
      </w:r>
      <w:r w:rsidRPr="00043996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not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provide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robust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explanation</w:t>
      </w:r>
      <w:r w:rsidRPr="00043996">
        <w:rPr>
          <w:rFonts w:ascii="Arial" w:hAnsi="Arial" w:cs="Arial"/>
          <w:color w:val="231F20"/>
          <w:spacing w:val="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w w:val="98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reasons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for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selecting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these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three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strategies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ﬁrst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place,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which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arguably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warrants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more</w:t>
      </w:r>
      <w:r w:rsidRPr="00043996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detailed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discussion.</w:t>
      </w:r>
      <w:r w:rsidRPr="00043996">
        <w:rPr>
          <w:rFonts w:ascii="Arial" w:hAnsi="Arial" w:cs="Arial"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any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case,</w:t>
      </w:r>
    </w:p>
    <w:p w:rsidR="0062640C" w:rsidRDefault="0062640C" w:rsidP="0062640C">
      <w:pPr>
        <w:pStyle w:val="Textoindependiente"/>
        <w:spacing w:before="1" w:after="240" w:line="259" w:lineRule="auto"/>
        <w:ind w:left="0" w:firstLine="0"/>
        <w:jc w:val="both"/>
        <w:rPr>
          <w:rFonts w:ascii="Arial" w:hAnsi="Arial" w:cs="Arial"/>
          <w:color w:val="231F20"/>
          <w:sz w:val="22"/>
          <w:szCs w:val="22"/>
        </w:rPr>
      </w:pPr>
    </w:p>
    <w:p w:rsidR="0062640C" w:rsidRDefault="0062640C" w:rsidP="0062640C">
      <w:pPr>
        <w:pStyle w:val="Textoindependiente"/>
        <w:spacing w:before="1" w:after="240" w:line="259" w:lineRule="auto"/>
        <w:ind w:left="0" w:firstLine="0"/>
        <w:jc w:val="both"/>
        <w:rPr>
          <w:rFonts w:ascii="Arial" w:hAnsi="Arial" w:cs="Arial"/>
          <w:color w:val="231F20"/>
          <w:sz w:val="22"/>
          <w:szCs w:val="22"/>
        </w:rPr>
      </w:pPr>
    </w:p>
    <w:p w:rsidR="002A16E8" w:rsidRPr="0062640C" w:rsidRDefault="0062640C" w:rsidP="0062640C">
      <w:pPr>
        <w:pStyle w:val="Textoindependiente"/>
        <w:spacing w:before="1" w:after="240" w:line="259" w:lineRule="auto"/>
        <w:ind w:left="0" w:firstLine="0"/>
        <w:jc w:val="both"/>
        <w:rPr>
          <w:rFonts w:ascii="Arial" w:hAnsi="Arial" w:cs="Arial"/>
          <w:color w:val="231F20"/>
          <w:sz w:val="22"/>
          <w:szCs w:val="22"/>
        </w:rPr>
      </w:pPr>
      <w:proofErr w:type="gramStart"/>
      <w:r w:rsidRPr="00043996">
        <w:rPr>
          <w:rFonts w:ascii="Arial" w:hAnsi="Arial" w:cs="Arial"/>
          <w:color w:val="231F20"/>
          <w:sz w:val="22"/>
          <w:szCs w:val="22"/>
        </w:rPr>
        <w:t>this</w:t>
      </w:r>
      <w:proofErr w:type="gramEnd"/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book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deserves</w:t>
      </w:r>
      <w:r w:rsidRPr="00043996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careful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reading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from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those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involved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transformation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of</w:t>
      </w:r>
      <w:r w:rsidRPr="00043996">
        <w:rPr>
          <w:rFonts w:ascii="Arial" w:hAnsi="Arial" w:cs="Arial"/>
          <w:color w:val="231F20"/>
          <w:spacing w:val="-16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higher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education</w:t>
      </w:r>
      <w:r w:rsidRPr="00043996">
        <w:rPr>
          <w:rFonts w:ascii="Arial" w:hAnsi="Arial" w:cs="Arial"/>
          <w:color w:val="231F20"/>
          <w:spacing w:val="-15"/>
          <w:sz w:val="22"/>
          <w:szCs w:val="22"/>
        </w:rPr>
        <w:t xml:space="preserve"> </w:t>
      </w:r>
      <w:r w:rsidR="00043996">
        <w:rPr>
          <w:rFonts w:ascii="Arial" w:hAnsi="Arial" w:cs="Arial"/>
          <w:color w:val="231F20"/>
          <w:sz w:val="22"/>
          <w:szCs w:val="22"/>
        </w:rPr>
        <w:t>insti</w:t>
      </w:r>
      <w:r w:rsidRPr="00043996">
        <w:rPr>
          <w:rFonts w:ascii="Arial" w:hAnsi="Arial" w:cs="Arial"/>
          <w:color w:val="231F20"/>
          <w:sz w:val="22"/>
          <w:szCs w:val="22"/>
        </w:rPr>
        <w:t>tutions in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both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practical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research-oriented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arenas.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Professional</w:t>
      </w:r>
      <w:r w:rsidRPr="00043996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Education,</w:t>
      </w:r>
      <w:r w:rsidRPr="00043996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Capabilities</w:t>
      </w:r>
      <w:r w:rsidRPr="00043996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the</w:t>
      </w:r>
      <w:r w:rsidRPr="00043996">
        <w:rPr>
          <w:rFonts w:ascii="Arial" w:hAnsi="Arial" w:cs="Arial"/>
          <w:i/>
          <w:color w:val="231F20"/>
          <w:spacing w:val="2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Public</w:t>
      </w:r>
      <w:r w:rsidRPr="00043996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i/>
          <w:color w:val="231F20"/>
          <w:sz w:val="22"/>
          <w:szCs w:val="22"/>
        </w:rPr>
        <w:t>Good</w:t>
      </w:r>
      <w:r w:rsidRPr="00043996">
        <w:rPr>
          <w:rFonts w:ascii="Arial" w:hAnsi="Arial" w:cs="Arial"/>
          <w:i/>
          <w:color w:val="231F20"/>
          <w:w w:val="99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can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be a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fruitful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and</w:t>
      </w:r>
      <w:r w:rsidRPr="00043996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enriching source of</w:t>
      </w:r>
      <w:r w:rsidRPr="00043996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043996">
        <w:rPr>
          <w:rFonts w:ascii="Arial" w:hAnsi="Arial" w:cs="Arial"/>
          <w:color w:val="231F20"/>
          <w:sz w:val="22"/>
          <w:szCs w:val="22"/>
        </w:rPr>
        <w:t>inspiration.</w:t>
      </w:r>
    </w:p>
    <w:p w:rsidR="002A16E8" w:rsidRPr="00043996" w:rsidRDefault="002A16E8" w:rsidP="00043996">
      <w:pPr>
        <w:spacing w:before="5" w:after="240" w:line="259" w:lineRule="auto"/>
        <w:ind w:firstLine="179"/>
        <w:rPr>
          <w:rFonts w:ascii="Arial" w:eastAsia="Times New Roman" w:hAnsi="Arial" w:cs="Arial"/>
        </w:rPr>
      </w:pPr>
    </w:p>
    <w:p w:rsidR="0062640C" w:rsidRPr="0062640C" w:rsidRDefault="0062640C" w:rsidP="00043996">
      <w:pPr>
        <w:spacing w:after="240" w:line="259" w:lineRule="auto"/>
        <w:ind w:firstLine="179"/>
        <w:jc w:val="right"/>
        <w:rPr>
          <w:rFonts w:ascii="Arial" w:hAnsi="Arial" w:cs="Arial"/>
          <w:b/>
          <w:color w:val="231F20"/>
        </w:rPr>
      </w:pPr>
      <w:r w:rsidRPr="0062640C">
        <w:rPr>
          <w:rFonts w:ascii="Arial" w:hAnsi="Arial" w:cs="Arial"/>
          <w:b/>
          <w:i/>
          <w:color w:val="231F20"/>
        </w:rPr>
        <w:t>Alejandra</w:t>
      </w:r>
      <w:r w:rsidRPr="0062640C">
        <w:rPr>
          <w:rFonts w:ascii="Arial" w:hAnsi="Arial" w:cs="Arial"/>
          <w:b/>
          <w:i/>
          <w:color w:val="231F20"/>
          <w:spacing w:val="4"/>
        </w:rPr>
        <w:t xml:space="preserve"> </w:t>
      </w:r>
      <w:proofErr w:type="spellStart"/>
      <w:r w:rsidRPr="0062640C">
        <w:rPr>
          <w:rFonts w:ascii="Arial" w:hAnsi="Arial" w:cs="Arial"/>
          <w:b/>
          <w:i/>
          <w:color w:val="231F20"/>
        </w:rPr>
        <w:t>Boni</w:t>
      </w:r>
      <w:proofErr w:type="spellEnd"/>
      <w:r w:rsidRPr="0062640C">
        <w:rPr>
          <w:rFonts w:ascii="Arial" w:hAnsi="Arial" w:cs="Arial"/>
          <w:b/>
          <w:i/>
          <w:color w:val="231F20"/>
          <w:spacing w:val="4"/>
        </w:rPr>
        <w:t xml:space="preserve"> </w:t>
      </w:r>
      <w:r w:rsidRPr="0062640C">
        <w:rPr>
          <w:rFonts w:ascii="Arial" w:hAnsi="Arial" w:cs="Arial"/>
          <w:b/>
          <w:color w:val="231F20"/>
        </w:rPr>
        <w:t>©</w:t>
      </w:r>
      <w:r w:rsidRPr="0062640C">
        <w:rPr>
          <w:rFonts w:ascii="Arial" w:hAnsi="Arial" w:cs="Arial"/>
          <w:b/>
          <w:color w:val="231F20"/>
          <w:spacing w:val="3"/>
        </w:rPr>
        <w:t xml:space="preserve"> </w:t>
      </w:r>
      <w:r w:rsidRPr="0062640C">
        <w:rPr>
          <w:rFonts w:ascii="Arial" w:hAnsi="Arial" w:cs="Arial"/>
          <w:b/>
          <w:color w:val="231F20"/>
        </w:rPr>
        <w:t xml:space="preserve">2014 </w:t>
      </w:r>
    </w:p>
    <w:p w:rsidR="002A16E8" w:rsidRPr="00043996" w:rsidRDefault="0062640C" w:rsidP="00043996">
      <w:pPr>
        <w:spacing w:after="240" w:line="259" w:lineRule="auto"/>
        <w:ind w:firstLine="179"/>
        <w:jc w:val="right"/>
        <w:rPr>
          <w:rFonts w:ascii="Arial" w:eastAsia="Times New Roman" w:hAnsi="Arial" w:cs="Arial"/>
        </w:rPr>
      </w:pPr>
      <w:r w:rsidRPr="00043996">
        <w:rPr>
          <w:rFonts w:ascii="Arial" w:hAnsi="Arial" w:cs="Arial"/>
          <w:i/>
          <w:color w:val="231F20"/>
        </w:rPr>
        <w:t>Associate</w:t>
      </w:r>
      <w:r w:rsidRPr="00043996">
        <w:rPr>
          <w:rFonts w:ascii="Arial" w:hAnsi="Arial" w:cs="Arial"/>
          <w:i/>
          <w:color w:val="231F20"/>
          <w:spacing w:val="-1"/>
        </w:rPr>
        <w:t xml:space="preserve"> </w:t>
      </w:r>
      <w:r w:rsidRPr="00043996">
        <w:rPr>
          <w:rFonts w:ascii="Arial" w:hAnsi="Arial" w:cs="Arial"/>
          <w:i/>
          <w:color w:val="231F20"/>
        </w:rPr>
        <w:t>Professor</w:t>
      </w:r>
      <w:r w:rsidRPr="00043996">
        <w:rPr>
          <w:rFonts w:ascii="Arial" w:hAnsi="Arial" w:cs="Arial"/>
          <w:i/>
          <w:color w:val="231F20"/>
          <w:spacing w:val="-1"/>
        </w:rPr>
        <w:t xml:space="preserve"> </w:t>
      </w:r>
      <w:r w:rsidRPr="00043996">
        <w:rPr>
          <w:rFonts w:ascii="Arial" w:hAnsi="Arial" w:cs="Arial"/>
          <w:i/>
          <w:color w:val="231F20"/>
        </w:rPr>
        <w:t>and</w:t>
      </w:r>
      <w:r w:rsidRPr="00043996">
        <w:rPr>
          <w:rFonts w:ascii="Arial" w:hAnsi="Arial" w:cs="Arial"/>
          <w:i/>
          <w:color w:val="231F20"/>
          <w:spacing w:val="-1"/>
        </w:rPr>
        <w:t xml:space="preserve"> </w:t>
      </w:r>
      <w:r w:rsidRPr="00043996">
        <w:rPr>
          <w:rFonts w:ascii="Arial" w:hAnsi="Arial" w:cs="Arial"/>
          <w:i/>
          <w:color w:val="231F20"/>
        </w:rPr>
        <w:t>researcher</w:t>
      </w:r>
      <w:r w:rsidRPr="00043996">
        <w:rPr>
          <w:rFonts w:ascii="Arial" w:hAnsi="Arial" w:cs="Arial"/>
          <w:i/>
          <w:color w:val="231F20"/>
          <w:spacing w:val="-2"/>
        </w:rPr>
        <w:t xml:space="preserve"> </w:t>
      </w:r>
      <w:r w:rsidRPr="00043996">
        <w:rPr>
          <w:rFonts w:ascii="Arial" w:hAnsi="Arial" w:cs="Arial"/>
          <w:i/>
          <w:color w:val="231F20"/>
        </w:rPr>
        <w:t>at</w:t>
      </w:r>
      <w:r w:rsidRPr="00043996">
        <w:rPr>
          <w:rFonts w:ascii="Arial" w:hAnsi="Arial" w:cs="Arial"/>
          <w:i/>
          <w:color w:val="231F20"/>
          <w:spacing w:val="-1"/>
        </w:rPr>
        <w:t xml:space="preserve"> </w:t>
      </w:r>
      <w:r w:rsidRPr="00043996">
        <w:rPr>
          <w:rFonts w:ascii="Arial" w:hAnsi="Arial" w:cs="Arial"/>
          <w:i/>
          <w:color w:val="231F20"/>
        </w:rPr>
        <w:t>INGENIO</w:t>
      </w:r>
      <w:r w:rsidRPr="00043996">
        <w:rPr>
          <w:rFonts w:ascii="Arial" w:hAnsi="Arial" w:cs="Arial"/>
          <w:i/>
          <w:color w:val="231F20"/>
          <w:spacing w:val="-1"/>
        </w:rPr>
        <w:t xml:space="preserve"> </w:t>
      </w:r>
      <w:r w:rsidRPr="00043996">
        <w:rPr>
          <w:rFonts w:ascii="Arial" w:hAnsi="Arial" w:cs="Arial"/>
          <w:i/>
          <w:color w:val="231F20"/>
        </w:rPr>
        <w:t>Institute,</w:t>
      </w:r>
      <w:r w:rsidRPr="00043996">
        <w:rPr>
          <w:rFonts w:ascii="Arial" w:hAnsi="Arial" w:cs="Arial"/>
          <w:i/>
          <w:color w:val="231F20"/>
          <w:w w:val="98"/>
        </w:rPr>
        <w:t xml:space="preserve"> </w:t>
      </w:r>
      <w:proofErr w:type="spellStart"/>
      <w:r w:rsidRPr="00043996">
        <w:rPr>
          <w:rFonts w:ascii="Arial" w:hAnsi="Arial" w:cs="Arial"/>
          <w:i/>
          <w:color w:val="231F20"/>
        </w:rPr>
        <w:t>Universitat</w:t>
      </w:r>
      <w:proofErr w:type="spellEnd"/>
      <w:r w:rsidRPr="00043996">
        <w:rPr>
          <w:rFonts w:ascii="Arial" w:hAnsi="Arial" w:cs="Arial"/>
          <w:i/>
          <w:color w:val="231F20"/>
          <w:spacing w:val="-3"/>
        </w:rPr>
        <w:t xml:space="preserve"> </w:t>
      </w:r>
      <w:proofErr w:type="spellStart"/>
      <w:r w:rsidRPr="00043996">
        <w:rPr>
          <w:rFonts w:ascii="Arial" w:hAnsi="Arial" w:cs="Arial"/>
          <w:i/>
          <w:color w:val="231F20"/>
        </w:rPr>
        <w:t>Politècnica</w:t>
      </w:r>
      <w:proofErr w:type="spellEnd"/>
      <w:r w:rsidRPr="00043996">
        <w:rPr>
          <w:rFonts w:ascii="Arial" w:hAnsi="Arial" w:cs="Arial"/>
          <w:i/>
          <w:color w:val="231F20"/>
          <w:spacing w:val="-3"/>
        </w:rPr>
        <w:t xml:space="preserve"> </w:t>
      </w:r>
      <w:r w:rsidRPr="00043996">
        <w:rPr>
          <w:rFonts w:ascii="Arial" w:hAnsi="Arial" w:cs="Arial"/>
          <w:i/>
          <w:color w:val="231F20"/>
        </w:rPr>
        <w:t>de</w:t>
      </w:r>
      <w:r w:rsidRPr="00043996">
        <w:rPr>
          <w:rFonts w:ascii="Arial" w:hAnsi="Arial" w:cs="Arial"/>
          <w:i/>
          <w:color w:val="231F20"/>
          <w:spacing w:val="-3"/>
        </w:rPr>
        <w:t xml:space="preserve"> </w:t>
      </w:r>
      <w:proofErr w:type="spellStart"/>
      <w:r w:rsidRPr="00043996">
        <w:rPr>
          <w:rFonts w:ascii="Arial" w:hAnsi="Arial" w:cs="Arial"/>
          <w:i/>
          <w:color w:val="231F20"/>
        </w:rPr>
        <w:t>València</w:t>
      </w:r>
      <w:proofErr w:type="spellEnd"/>
      <w:r w:rsidRPr="00043996">
        <w:rPr>
          <w:rFonts w:ascii="Arial" w:hAnsi="Arial" w:cs="Arial"/>
          <w:i/>
          <w:color w:val="231F20"/>
        </w:rPr>
        <w:t>,</w:t>
      </w:r>
      <w:r w:rsidRPr="00043996">
        <w:rPr>
          <w:rFonts w:ascii="Arial" w:hAnsi="Arial" w:cs="Arial"/>
          <w:i/>
          <w:color w:val="231F20"/>
          <w:spacing w:val="-3"/>
        </w:rPr>
        <w:t xml:space="preserve"> </w:t>
      </w:r>
      <w:r w:rsidRPr="00043996">
        <w:rPr>
          <w:rFonts w:ascii="Arial" w:hAnsi="Arial" w:cs="Arial"/>
          <w:i/>
          <w:color w:val="231F20"/>
        </w:rPr>
        <w:t>Spain</w:t>
      </w:r>
      <w:r w:rsidRPr="00043996">
        <w:rPr>
          <w:rFonts w:ascii="Arial" w:hAnsi="Arial" w:cs="Arial"/>
          <w:i/>
          <w:color w:val="231F20"/>
          <w:w w:val="99"/>
        </w:rPr>
        <w:t xml:space="preserve"> </w:t>
      </w:r>
      <w:hyperlink r:id="rId4">
        <w:r w:rsidRPr="00043996">
          <w:rPr>
            <w:rFonts w:ascii="Arial" w:hAnsi="Arial" w:cs="Arial"/>
            <w:color w:val="231F20"/>
            <w:spacing w:val="-1"/>
            <w:w w:val="95"/>
          </w:rPr>
          <w:t>http://dx.doi.org/10.1080/19452829.2014.906216</w:t>
        </w:r>
      </w:hyperlink>
    </w:p>
    <w:sectPr w:rsidR="002A16E8" w:rsidRPr="00043996" w:rsidSect="00043996">
      <w:pgSz w:w="9870" w:h="14060"/>
      <w:pgMar w:top="460" w:right="122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6E8"/>
    <w:rsid w:val="00043996"/>
    <w:rsid w:val="002A16E8"/>
    <w:rsid w:val="0062640C"/>
    <w:rsid w:val="00D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4B31-07ED-46FC-A017-ECE6BDC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231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Trebuchet MS" w:eastAsia="Trebuchet MS" w:hAnsi="Trebuchet MS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 w:firstLine="179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19452829.2014.90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Sandra</cp:lastModifiedBy>
  <cp:revision>3</cp:revision>
  <dcterms:created xsi:type="dcterms:W3CDTF">2015-07-20T13:11:00Z</dcterms:created>
  <dcterms:modified xsi:type="dcterms:W3CDTF">2015-07-21T09:59:00Z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LastSaved">
    <vt:filetime>2015-07-20T00:00:00Z</vt:filetime>
  </property>
</Properties>
</file>